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6ECF" w14:textId="77777777" w:rsidR="005172D3" w:rsidRPr="00E06080" w:rsidRDefault="005172D3" w:rsidP="003E04FA">
      <w:pPr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60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14:paraId="41B1CBE6" w14:textId="77777777" w:rsidR="005172D3" w:rsidRPr="00E06080" w:rsidRDefault="005172D3" w:rsidP="003E04FA">
      <w:pPr>
        <w:spacing w:after="2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0608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</w:t>
      </w:r>
      <w:proofErr w:type="gramEnd"/>
      <w:r w:rsidRPr="00E060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АВТОНОМНОЙ  ОБЛАСТИ</w:t>
      </w:r>
    </w:p>
    <w:p w14:paraId="5CE80215" w14:textId="77777777" w:rsidR="005172D3" w:rsidRPr="00E06080" w:rsidRDefault="005172D3" w:rsidP="003E04FA">
      <w:pPr>
        <w:spacing w:after="200" w:line="240" w:lineRule="auto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14:paraId="4BA4BD10" w14:textId="77777777" w:rsidR="005172D3" w:rsidRPr="00E06080" w:rsidRDefault="005172D3" w:rsidP="003E04F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E06080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14:paraId="09F5FC10" w14:textId="77777777" w:rsidR="005172D3" w:rsidRPr="00E06080" w:rsidRDefault="005172D3" w:rsidP="003E04FA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CD39ED8" w14:textId="77777777" w:rsidR="005172D3" w:rsidRPr="00E06080" w:rsidRDefault="005172D3" w:rsidP="003E04FA">
      <w:pPr>
        <w:tabs>
          <w:tab w:val="left" w:pos="13467"/>
        </w:tabs>
        <w:spacing w:before="20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0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E060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14:paraId="1D81A4AE" w14:textId="77777777" w:rsidR="005172D3" w:rsidRPr="00E06080" w:rsidRDefault="005172D3" w:rsidP="003E04F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08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14:paraId="11976362" w14:textId="77777777" w:rsidR="005172D3" w:rsidRPr="00E06080" w:rsidRDefault="005172D3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C549B" w14:textId="77777777" w:rsidR="00D11DC7" w:rsidRPr="00E06080" w:rsidRDefault="00D11DC7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6AC60" w14:textId="77777777" w:rsidR="00D11DC7" w:rsidRPr="00E06080" w:rsidRDefault="00D11DC7" w:rsidP="003E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C7E34" w14:textId="72D64AC7" w:rsidR="00DA38D4" w:rsidRPr="00083B37" w:rsidRDefault="00DA38D4" w:rsidP="00DA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Еврейской автономной области от 21.02.2020 № 35-пп «Об утверждении порядка предоставления и распределения в 2020 - 2025 годах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области» </w:t>
      </w:r>
    </w:p>
    <w:p w14:paraId="75D57B02" w14:textId="77777777" w:rsidR="00DA38D4" w:rsidRPr="00083B37" w:rsidRDefault="00DA38D4" w:rsidP="00DA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B79F" w14:textId="77777777" w:rsidR="00DA38D4" w:rsidRPr="00083B37" w:rsidRDefault="00DA38D4" w:rsidP="00DA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3AF71" w14:textId="67E8AE55" w:rsidR="005172D3" w:rsidRPr="00083B37" w:rsidRDefault="008B456E" w:rsidP="006904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A96"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</w:t>
      </w: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D3"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155E707F" w14:textId="77777777" w:rsidR="005172D3" w:rsidRPr="00083B37" w:rsidRDefault="005172D3" w:rsidP="003E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A3F45EC" w14:textId="237F2B47" w:rsidR="00747B80" w:rsidRPr="00083B37" w:rsidRDefault="00747B80" w:rsidP="00747B8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Внести в постановление правительства Еврейской автономной области </w:t>
      </w:r>
      <w:r w:rsidR="00E61636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от </w:t>
      </w:r>
      <w:r w:rsidR="00E61636"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21.02.2020 № 35-пп «Об утверждении порядка предоставления и распределения в 2020 - 2025 годах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 следующие изменения:</w:t>
      </w:r>
    </w:p>
    <w:p w14:paraId="05138F30" w14:textId="77777777" w:rsidR="008B456E" w:rsidRPr="00083B37" w:rsidRDefault="008B456E" w:rsidP="00747B8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1.1. Наименование изложить в следующей редакции:</w:t>
      </w:r>
    </w:p>
    <w:p w14:paraId="0301FFC1" w14:textId="676E763B" w:rsidR="008B456E" w:rsidRPr="00083B37" w:rsidRDefault="008B456E" w:rsidP="00747B8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«О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б утверждении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порядк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области»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7861B2A7" w14:textId="77777777" w:rsidR="008B456E" w:rsidRPr="00083B37" w:rsidRDefault="008B456E" w:rsidP="00747B8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1.2. Преамбулу изложить в следующей редакции:</w:t>
      </w:r>
    </w:p>
    <w:p w14:paraId="0FC5784A" w14:textId="677C6F23" w:rsidR="002A17E9" w:rsidRPr="00083B37" w:rsidRDefault="008B456E" w:rsidP="002A17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В соответствии с Постановлением Правительства Российской Федерации от 31.05.2019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№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696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Об утверждении государственной программы Российской Федерации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Комплексное развитие сельских территорий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и о внесении изменений в некоторые акты Правительства Российской Федерации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, постановлением правительства Еврейской автономной области от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26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.1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.20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23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№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595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-пп 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О государственной программе 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lastRenderedPageBreak/>
        <w:t>Еврейской автономной области «Комплексное развитие сельских территорий Еврейской автономной области»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на 2024 – 2028 годы</w:t>
      </w:r>
      <w:r w:rsidR="002A17E9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» </w:t>
      </w:r>
      <w:r w:rsidR="002A17E9"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17E9"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14:paraId="25A4710C" w14:textId="0E7A8182" w:rsidR="002A17E9" w:rsidRPr="00083B37" w:rsidRDefault="002A17E9" w:rsidP="002A1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083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17DAD7" w14:textId="77777777" w:rsidR="0027792C" w:rsidRPr="00083B37" w:rsidRDefault="0027792C" w:rsidP="0027792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1.3. Пункт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изложить в следующей редакции:</w:t>
      </w:r>
    </w:p>
    <w:p w14:paraId="2220F426" w14:textId="7ABE172C" w:rsidR="002A17E9" w:rsidRPr="00083B37" w:rsidRDefault="0027792C" w:rsidP="002A17E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«1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 Утвердить прилагаемый Порядок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.».</w:t>
      </w:r>
    </w:p>
    <w:p w14:paraId="20F1D30A" w14:textId="77777777" w:rsidR="00CA7221" w:rsidRPr="00083B37" w:rsidRDefault="005172D3" w:rsidP="00CA7221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</w:t>
      </w:r>
      <w:r w:rsidR="0027792C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4.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CA722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Абзац первый</w:t>
      </w:r>
      <w:r w:rsidR="00E61636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D43E23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пункт</w:t>
      </w:r>
      <w:r w:rsidR="00CA7221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 w:rsidR="00D43E23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1.1 </w:t>
      </w:r>
      <w:r w:rsidR="00015BE1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Порядк</w:t>
      </w:r>
      <w:r w:rsidR="00D43E23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а</w:t>
      </w:r>
      <w:r w:rsidR="00015BE1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D43E23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утвержденном вышеуказанным постановлением</w:t>
      </w:r>
      <w:r w:rsidR="00D43E23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="00CA7221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изложить в следующей редакции:</w:t>
      </w:r>
    </w:p>
    <w:p w14:paraId="0D58E65C" w14:textId="59E79BE6" w:rsidR="00015BE1" w:rsidRPr="00083B37" w:rsidRDefault="00CA7221" w:rsidP="00A154E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«</w:t>
      </w:r>
      <w:r w:rsidR="00A154E1" w:rsidRPr="00CA7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Настоящий Порядок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сельских территорий Еврейской автономной области (далее </w:t>
      </w:r>
      <w:r w:rsidR="00A154E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154E1" w:rsidRPr="00CA7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Порядок) определяет механизм и условия предоставления субсидий за счет средств федерального и областного бюджетов бюджетам муниципальных образований Еврейской автономной области, расположенных на сельских территориях Еврейской автономной области, на реализацию мероприятий по благоустройству общественных пространств на сельских территориях Еврейской автономной области (далее - субсидия).</w:t>
      </w:r>
      <w:r w:rsidR="00256AC7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</w:t>
      </w:r>
      <w:r w:rsidR="001B405E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</w:t>
      </w:r>
    </w:p>
    <w:p w14:paraId="3F878690" w14:textId="79002AEE" w:rsidR="005172D3" w:rsidRPr="00E06080" w:rsidRDefault="005172D3" w:rsidP="003E04FA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</w:t>
      </w:r>
      <w:r w:rsidR="00DF5294"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 w:rsidRPr="00083B37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Настоящее постановление вступает в силу после дня его</w:t>
      </w:r>
      <w:r w:rsidRPr="00E06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официального опубликования.</w:t>
      </w:r>
    </w:p>
    <w:p w14:paraId="4D422298" w14:textId="77777777" w:rsidR="005172D3" w:rsidRPr="00E06080" w:rsidRDefault="005172D3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60AB7" w14:textId="77777777" w:rsidR="00D11DC7" w:rsidRPr="00E06080" w:rsidRDefault="00D11DC7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60518" w14:textId="77777777" w:rsidR="00D11DC7" w:rsidRPr="00E06080" w:rsidRDefault="00D11DC7" w:rsidP="003E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E31E0" w14:textId="77777777" w:rsidR="0068185E" w:rsidRDefault="00E1196B" w:rsidP="0068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85E"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убернатор </w:t>
      </w:r>
      <w:r w:rsidRPr="00E060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                                                                            Р.Э. Гольдштейн</w:t>
      </w:r>
    </w:p>
    <w:p w14:paraId="6A9FED35" w14:textId="77777777" w:rsidR="00E06080" w:rsidRDefault="00E06080" w:rsidP="0068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2985D1" w14:textId="77777777" w:rsidR="00CA7221" w:rsidRDefault="00CA7221" w:rsidP="0068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A7221" w:rsidSect="00DF5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FA3F" w14:textId="77777777" w:rsidR="00AF6451" w:rsidRDefault="00AF6451">
      <w:pPr>
        <w:spacing w:after="0" w:line="240" w:lineRule="auto"/>
      </w:pPr>
      <w:r>
        <w:separator/>
      </w:r>
    </w:p>
  </w:endnote>
  <w:endnote w:type="continuationSeparator" w:id="0">
    <w:p w14:paraId="755C5378" w14:textId="77777777" w:rsidR="00AF6451" w:rsidRDefault="00AF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1ED1" w14:textId="77777777" w:rsidR="00E06080" w:rsidRDefault="00E060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5DC3" w14:textId="77777777" w:rsidR="00E06080" w:rsidRDefault="00E060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3BAD" w14:textId="77777777" w:rsidR="00E06080" w:rsidRDefault="00E060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2A95" w14:textId="77777777" w:rsidR="00AF6451" w:rsidRDefault="00AF6451">
      <w:pPr>
        <w:spacing w:after="0" w:line="240" w:lineRule="auto"/>
      </w:pPr>
      <w:r>
        <w:separator/>
      </w:r>
    </w:p>
  </w:footnote>
  <w:footnote w:type="continuationSeparator" w:id="0">
    <w:p w14:paraId="6CAF86CD" w14:textId="77777777" w:rsidR="00AF6451" w:rsidRDefault="00AF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357" w14:textId="77777777" w:rsidR="00E06080" w:rsidRDefault="00E06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02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3B7DBE" w14:textId="77777777" w:rsidR="00654201" w:rsidRPr="00E06080" w:rsidRDefault="006542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60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60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60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96B" w:rsidRPr="00E060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60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53AC94" w14:textId="77777777" w:rsidR="00654201" w:rsidRPr="00654201" w:rsidRDefault="00654201" w:rsidP="006542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F043" w14:textId="77777777" w:rsidR="00E06080" w:rsidRDefault="00E06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D3"/>
    <w:rsid w:val="00004061"/>
    <w:rsid w:val="00015BE1"/>
    <w:rsid w:val="00063616"/>
    <w:rsid w:val="00064465"/>
    <w:rsid w:val="00083B37"/>
    <w:rsid w:val="00085FA7"/>
    <w:rsid w:val="000C7133"/>
    <w:rsid w:val="000C75DC"/>
    <w:rsid w:val="000D1869"/>
    <w:rsid w:val="000D29ED"/>
    <w:rsid w:val="000D40AD"/>
    <w:rsid w:val="00105A4B"/>
    <w:rsid w:val="00113791"/>
    <w:rsid w:val="001A4AF4"/>
    <w:rsid w:val="001B405E"/>
    <w:rsid w:val="001C074B"/>
    <w:rsid w:val="001E6CD2"/>
    <w:rsid w:val="002004AD"/>
    <w:rsid w:val="00231448"/>
    <w:rsid w:val="002326D3"/>
    <w:rsid w:val="00255FB7"/>
    <w:rsid w:val="00256AC7"/>
    <w:rsid w:val="002678C5"/>
    <w:rsid w:val="0027620B"/>
    <w:rsid w:val="00276220"/>
    <w:rsid w:val="0027792C"/>
    <w:rsid w:val="00280918"/>
    <w:rsid w:val="002939E3"/>
    <w:rsid w:val="00294A96"/>
    <w:rsid w:val="002963B3"/>
    <w:rsid w:val="002A17E9"/>
    <w:rsid w:val="002A69A9"/>
    <w:rsid w:val="002B4D11"/>
    <w:rsid w:val="002D0016"/>
    <w:rsid w:val="002E1E76"/>
    <w:rsid w:val="00301C1C"/>
    <w:rsid w:val="003224AC"/>
    <w:rsid w:val="00323D0C"/>
    <w:rsid w:val="00347B27"/>
    <w:rsid w:val="00361168"/>
    <w:rsid w:val="003C5406"/>
    <w:rsid w:val="003D6B81"/>
    <w:rsid w:val="003E04FA"/>
    <w:rsid w:val="003E232D"/>
    <w:rsid w:val="003E2F3C"/>
    <w:rsid w:val="00426BF7"/>
    <w:rsid w:val="004271B8"/>
    <w:rsid w:val="004648E3"/>
    <w:rsid w:val="0046668B"/>
    <w:rsid w:val="00494452"/>
    <w:rsid w:val="004F2BEE"/>
    <w:rsid w:val="00501BB3"/>
    <w:rsid w:val="005172D3"/>
    <w:rsid w:val="0053040E"/>
    <w:rsid w:val="00552E36"/>
    <w:rsid w:val="00556568"/>
    <w:rsid w:val="00561EAC"/>
    <w:rsid w:val="005915CA"/>
    <w:rsid w:val="005C6BE6"/>
    <w:rsid w:val="005E574C"/>
    <w:rsid w:val="006269C6"/>
    <w:rsid w:val="00643659"/>
    <w:rsid w:val="00654201"/>
    <w:rsid w:val="0068185E"/>
    <w:rsid w:val="006904EE"/>
    <w:rsid w:val="006B45B3"/>
    <w:rsid w:val="006C4BA4"/>
    <w:rsid w:val="006C58AE"/>
    <w:rsid w:val="006D5298"/>
    <w:rsid w:val="006F353E"/>
    <w:rsid w:val="00703BE4"/>
    <w:rsid w:val="00747B80"/>
    <w:rsid w:val="0075491B"/>
    <w:rsid w:val="007774B2"/>
    <w:rsid w:val="007802C1"/>
    <w:rsid w:val="0078751F"/>
    <w:rsid w:val="00856512"/>
    <w:rsid w:val="008628CF"/>
    <w:rsid w:val="00866994"/>
    <w:rsid w:val="00893BAD"/>
    <w:rsid w:val="008B407C"/>
    <w:rsid w:val="008B456E"/>
    <w:rsid w:val="008F7CE9"/>
    <w:rsid w:val="0092013E"/>
    <w:rsid w:val="0092476C"/>
    <w:rsid w:val="0094209F"/>
    <w:rsid w:val="00944364"/>
    <w:rsid w:val="00954CD0"/>
    <w:rsid w:val="00984E32"/>
    <w:rsid w:val="00995534"/>
    <w:rsid w:val="0099737B"/>
    <w:rsid w:val="009A7FED"/>
    <w:rsid w:val="009B3162"/>
    <w:rsid w:val="009D3482"/>
    <w:rsid w:val="009F1B7F"/>
    <w:rsid w:val="00A154E1"/>
    <w:rsid w:val="00A40E36"/>
    <w:rsid w:val="00A5786D"/>
    <w:rsid w:val="00A72D1A"/>
    <w:rsid w:val="00A764E3"/>
    <w:rsid w:val="00A80924"/>
    <w:rsid w:val="00AC7357"/>
    <w:rsid w:val="00AD1A7F"/>
    <w:rsid w:val="00AD5171"/>
    <w:rsid w:val="00AD71C1"/>
    <w:rsid w:val="00AF1933"/>
    <w:rsid w:val="00AF6451"/>
    <w:rsid w:val="00B00AB4"/>
    <w:rsid w:val="00BD54CF"/>
    <w:rsid w:val="00BE4235"/>
    <w:rsid w:val="00C05CE0"/>
    <w:rsid w:val="00C1051A"/>
    <w:rsid w:val="00C10D76"/>
    <w:rsid w:val="00C1664B"/>
    <w:rsid w:val="00C4404F"/>
    <w:rsid w:val="00C53441"/>
    <w:rsid w:val="00CA7221"/>
    <w:rsid w:val="00CC1699"/>
    <w:rsid w:val="00CE29ED"/>
    <w:rsid w:val="00D06079"/>
    <w:rsid w:val="00D11DC7"/>
    <w:rsid w:val="00D43E23"/>
    <w:rsid w:val="00D44698"/>
    <w:rsid w:val="00D55550"/>
    <w:rsid w:val="00D81F00"/>
    <w:rsid w:val="00DA38D4"/>
    <w:rsid w:val="00DD18A3"/>
    <w:rsid w:val="00DD2570"/>
    <w:rsid w:val="00DE177F"/>
    <w:rsid w:val="00DE55DF"/>
    <w:rsid w:val="00DE6E2C"/>
    <w:rsid w:val="00DF1F3D"/>
    <w:rsid w:val="00DF5294"/>
    <w:rsid w:val="00E06080"/>
    <w:rsid w:val="00E1196B"/>
    <w:rsid w:val="00E17DC6"/>
    <w:rsid w:val="00E3496A"/>
    <w:rsid w:val="00E61636"/>
    <w:rsid w:val="00EB4A4E"/>
    <w:rsid w:val="00F237FF"/>
    <w:rsid w:val="00F535EC"/>
    <w:rsid w:val="00F70ED8"/>
    <w:rsid w:val="00F7108A"/>
    <w:rsid w:val="00FB14F7"/>
    <w:rsid w:val="00FB32D2"/>
    <w:rsid w:val="00FD0895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9DA"/>
  <w15:chartTrackingRefBased/>
  <w15:docId w15:val="{6DC9292B-0F0D-4271-A9AB-9DBD21A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72D3"/>
  </w:style>
  <w:style w:type="paragraph" w:styleId="a3">
    <w:name w:val="header"/>
    <w:basedOn w:val="a"/>
    <w:link w:val="a4"/>
    <w:uiPriority w:val="99"/>
    <w:unhideWhenUsed/>
    <w:rsid w:val="0051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2D3"/>
  </w:style>
  <w:style w:type="paragraph" w:customStyle="1" w:styleId="ConsPlusNormal">
    <w:name w:val="ConsPlusNormal"/>
    <w:rsid w:val="0051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1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D089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5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201"/>
  </w:style>
  <w:style w:type="paragraph" w:customStyle="1" w:styleId="ConsPlusTitle">
    <w:name w:val="ConsPlusTitle"/>
    <w:rsid w:val="001C0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2ED9-3601-45C6-822F-8E8FDDF5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 Лариса Юрьевна</dc:creator>
  <cp:keywords/>
  <dc:description/>
  <cp:lastModifiedBy>Заневский Константин Викторович</cp:lastModifiedBy>
  <cp:revision>3</cp:revision>
  <dcterms:created xsi:type="dcterms:W3CDTF">2023-12-27T02:29:00Z</dcterms:created>
  <dcterms:modified xsi:type="dcterms:W3CDTF">2023-12-27T05:15:00Z</dcterms:modified>
</cp:coreProperties>
</file>